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PRUŽANJU USLUGA (POSLOVNA SARADNJA)</w:t>
      </w:r>
    </w:p>
    <w:p>
      <w:pPr>
        <w:spacing w:before="0" w:after="120"/>
      </w:pPr>
      <w:r>
        <w:rPr>
          <w:i/>
          <w:color w:val="6B7280"/>
        </w:rPr>
        <w:t xml:space="preserve">Za preduzetnike (paušalce i knjigaše) i njihove klijente. Članovi 4. i 6. su namerno usklađeni sa testom samostalnosti — ne brisati olako.</w:t>
      </w:r>
    </w:p>
    <w:p>
      <w:pPr>
        <w:spacing w:before="0" w:after="120"/>
      </w:pPr>
      <w:r>
        <w:t xml:space="preserve">Zaključen dana ____________ između:</w:t>
      </w:r>
    </w:p>
    <w:p>
      <w:pPr>
        <w:spacing w:before="0" w:after="120"/>
      </w:pPr>
      <w:r>
        <w:t xml:space="preserve">1. Naručioca: ________________________________, PIB: ____________, koga zastupa ________________________________ i</w:t>
      </w:r>
    </w:p>
    <w:p>
      <w:pPr>
        <w:spacing w:before="0" w:after="120"/>
      </w:pPr>
      <w:r>
        <w:t xml:space="preserve">2. Pružaoca usluga: preduzetnik ________________________________, PIB: ____________, šifra delatnosti: 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 — Predmet</w:t>
      </w:r>
    </w:p>
    <w:p>
      <w:pPr>
        <w:spacing w:before="0" w:after="120"/>
      </w:pPr>
      <w:r>
        <w:t xml:space="preserve">Pružalac se obavezuje da za Naručioca pruža sledeće usluge: ________________________________ ________________________________, prema specifikacijama koje strane usaglase za svaki posao/period.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 — Naknada i plaćanje</w:t>
      </w:r>
    </w:p>
    <w:p>
      <w:pPr>
        <w:spacing w:before="0" w:after="120"/>
      </w:pPr>
      <w:r>
        <w:t xml:space="preserve">Naknada iznosi ____________ dinara [mesečno] / [po projektu] / [po satu], bez PDV (pružalac nije u sistemu PDV). Plaćanje na tekući račun pružaoca u roku od ______ dana od ispostavljanja fakture.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 — Trajanje i raskid</w:t>
      </w:r>
    </w:p>
    <w:p>
      <w:pPr>
        <w:spacing w:before="0" w:after="120"/>
      </w:pPr>
      <w:r>
        <w:t xml:space="preserve">Ugovor se zaključuje na [neodređeno] / [određeno do ____________]. Svaka strana može raskinuti ugovor pisanim obaveštenjem uz otkazni rok od ______ dana.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 — Samostalnost pružaoca</w:t>
      </w:r>
    </w:p>
    <w:p>
      <w:pPr>
        <w:spacing w:before="0" w:after="120"/>
      </w:pPr>
      <w:r>
        <w:t xml:space="preserve">Pružalac usluge pruža SAMOSTALNO: koristi sopstvenu opremu i sredstva, sam određuje mesto, vreme i organizaciju rada, snosi poslovni rizik za kvalitet i rok, i slobodan je da pruža usluge i drugim naručiocima. Ovaj ugovor ne zasniva radni odnos niti ovlašćuje Naručioca da pružaocu izdaje naloge svojstvene poslodavcu.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5. — Poverljivost</w:t>
      </w:r>
    </w:p>
    <w:p>
      <w:pPr>
        <w:spacing w:before="0" w:after="120"/>
      </w:pPr>
      <w:r>
        <w:t xml:space="preserve">Strane će kao poverljive čuvati poslovne informacije druge strane do kojih dođu u saradnji, i 2 godine po prestanku ugovora.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6. — Intelektualna svojina</w:t>
      </w:r>
    </w:p>
    <w:p>
      <w:pPr>
        <w:spacing w:before="0" w:after="120"/>
      </w:pPr>
      <w:r>
        <w:t xml:space="preserve">[Rezultati rada nastali po ovom ugovoru prelaze na Naručioca u trenutku isplate naknade za odnosni posao.] / [Rezultati ostaju pružaocu, a Naručilac stiče neisključivu licencu korišćenja.]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7. — Završne odredbe</w:t>
      </w:r>
    </w:p>
    <w:p>
      <w:pPr>
        <w:spacing w:before="0" w:after="120"/>
      </w:pPr>
      <w:r>
        <w:t xml:space="preserve">Za sve što nije uređeno važe pravila obligacionog prava. Sporove rešava nadležni sud u ________________. Sačinjeno u 2 istovetna primerka.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Naručilac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Pružalac usluga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