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</w:pPr>
      <w:r>
        <w:rPr>
          <w:b/>
          <w:color w:val="0F172A"/>
          <w:sz w:val="32"/>
          <w:szCs w:val="32"/>
        </w:rPr>
        <w:t xml:space="preserve">ANEKS UGOVORA O RADU</w:t>
      </w:r>
    </w:p>
    <w:p>
      <w:pPr>
        <w:spacing w:before="0" w:after="120"/>
      </w:pPr>
      <w:r>
        <w:rPr>
          <w:i/>
          <w:color w:val="6B7280"/>
        </w:rPr>
        <w:t xml:space="preserve">Aneks kojim se opis poslova dopunjuje poslovima istraživanja i razvoja. Pažnja: za izmenu ugovora o radu važi postupak iz čl. 171–172. Zakona o radu (ponuda aneksa sa rokom za izjašnjenje) — sprovedi ga uz pravnika/HR.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Zaključen između:</w:t>
      </w:r>
    </w:p>
    <w:p>
      <w:pPr>
        <w:spacing w:before="0" w:after="120"/>
      </w:pPr>
      <w:r>
        <w:t xml:space="preserve">1. Poslodavca: ________________________________________, PIB: ______________ (u daljem tekstu: Poslodavac) i</w:t>
      </w:r>
    </w:p>
    <w:p>
      <w:pPr>
        <w:spacing w:before="0" w:after="120"/>
      </w:pPr>
      <w:r>
        <w:t xml:space="preserve">2. Zaposlenog: ________________________________________, JMBG: ______________ (u daljem tekstu: Zaposleni),</w:t>
      </w:r>
    </w:p>
    <w:p>
      <w:pPr>
        <w:spacing w:before="0" w:after="120"/>
      </w:pPr>
      <w:r>
        <w:t xml:space="preserve">kojim se menja i dopunjuje Ugovor o radu br. __________ od ____________ (u daljem tekstu: Ugovor).</w:t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Član 1.</w:t>
      </w:r>
    </w:p>
    <w:p>
      <w:pPr>
        <w:spacing w:before="0" w:after="120"/>
      </w:pPr>
      <w:r>
        <w:t xml:space="preserve">Opis poslova Zaposlenog iz Ugovora dopunjuje se poslovima istraživanja i razvoja koje Poslodavac obavlja za svoj račun na teritoriji Republike Srbije, i to: ________________________________________________________________ (naziv projekta i kratak opis poslova).</w:t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Član 2.</w:t>
      </w:r>
    </w:p>
    <w:p>
      <w:pPr>
        <w:spacing w:before="0" w:after="120"/>
      </w:pPr>
      <w:r>
        <w:t xml:space="preserve">Planirano je da Zaposleni na poslovima iz člana 1. provodi ________ % punog radnog vremena. Stvarno vreme se utvrđuje mesečnom evidencijom radnog vremena po projektu, koja je osnov za obračun zarade.</w:t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Član 3.</w:t>
      </w:r>
    </w:p>
    <w:p>
      <w:pPr>
        <w:spacing w:before="0" w:after="120"/>
      </w:pPr>
      <w:r>
        <w:t xml:space="preserve">Celokupna intelektualna svojina koja nastane radom Zaposlenog na poslovima iz člana 1. pripada Poslodavcu, u skladu sa zakonom kojim se uređuju autorsko i srodna prava.</w:t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Član 4.</w:t>
      </w:r>
    </w:p>
    <w:p>
      <w:pPr>
        <w:spacing w:before="0" w:after="120"/>
      </w:pPr>
      <w:r>
        <w:t xml:space="preserve">Ostale odredbe Ugovora ostaju nepromenjene. Aneks je sačinjen u 2 (dva) istovetna primerka, po jedan za svaku ugovornu stranu.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 Poslodavca (potpis i pečat)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šablon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obracun.metoda.rs/rd — prilagodi svojoj firmi; za granične slučajeve konsultuj poreskog savetnika. Pravni osnov: čl. 21i ZPDG i čl. 45z Zakona o doprinosima, sa pratećim pravilnikom.</w:t>
      </w:r>
    </w:p>
    <w:sectPr>
      <w:pgSz w:w="11906" w:h="16838"/>
      <w:pgMar w:top="1134" w:right="1134" w:bottom="1134" w:left="1134" w:header="708" w:footer="708" w:gutter="0"/>
    </w:sectPr>
  </w:body>
</w:document>
</file>