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UGOVOR O ZAJMU (POZAJMICA OSNIVAČA DRUŠTVU)</w:t>
      </w:r>
    </w:p>
    <w:p>
      <w:pPr>
        <w:spacing w:before="0" w:after="120"/>
      </w:pPr>
      <w:r>
        <w:rPr>
          <w:i/>
          <w:color w:val="6B7280"/>
        </w:rPr>
        <w:t xml:space="preserve">Najčešći način premošćavanja likvidnosti DOO. Beskamatna pozajmica osnivača (fizičkog lica) svom društvu je uobičajena; obrnut smer (društvo daje osnivaču) ima strože poreske posledice.</w:t>
      </w:r>
    </w:p>
    <w:p>
      <w:pPr>
        <w:spacing w:before="0" w:after="120"/>
      </w:pPr>
      <w:r>
        <w:t xml:space="preserve">Zaključen dana ____________ između:</w:t>
      </w:r>
    </w:p>
    <w:p>
      <w:pPr>
        <w:spacing w:before="0" w:after="120"/>
      </w:pPr>
      <w:r>
        <w:t xml:space="preserve">1. Zajmodavca: ________________________________, JMBG: ______________, osnivač/član društva i</w:t>
      </w:r>
    </w:p>
    <w:p>
      <w:pPr>
        <w:spacing w:before="0" w:after="120"/>
      </w:pPr>
      <w:r>
        <w:t xml:space="preserve">2. Zajmoprimca: društvo ________________________________, PIB: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1.</w:t>
      </w:r>
    </w:p>
    <w:p>
      <w:pPr>
        <w:spacing w:before="0" w:after="120"/>
      </w:pPr>
      <w:r>
        <w:t xml:space="preserve">Zajmodavac daje Zajmoprimcu zajam od ____________ dinara, uplatom na račun društva broj ______________ u roku od ______ dana od zaključenja.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2.</w:t>
      </w:r>
    </w:p>
    <w:p>
      <w:pPr>
        <w:spacing w:before="0" w:after="120"/>
      </w:pPr>
      <w:r>
        <w:t xml:space="preserve">Zajam je [beskamatan] / [sa kamatom od ______ % godišnje]. Zajmoprimac vraća zajam najkasnije do ____________, u celosti ili u ratama, na račun Zajmodavca.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3.</w:t>
      </w:r>
    </w:p>
    <w:p>
      <w:pPr>
        <w:spacing w:before="0" w:after="120"/>
      </w:pPr>
      <w:r>
        <w:t xml:space="preserve">Zajam se može prevremeno vratiti bez naknade; aneksom se rok može produžiti ili zajam pretvoriti u dodatni ulog u kapital, u skladu sa zakonom.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4.</w:t>
      </w:r>
    </w:p>
    <w:p>
      <w:pPr>
        <w:spacing w:before="0" w:after="120"/>
      </w:pPr>
      <w:r>
        <w:t xml:space="preserve">Na ostalo se primenjuju pravila obligacionog prava. Sačinjeno u 2 primerka.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Zajmodavac — osnivač (potpis)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Za Zajmoprimca — društvo (potpis i pečat)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